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52"/>
          <w:b/>
          <w:sz w:val="52"/>
          <w:b/>
          <w:szCs w:val="52"/>
        </w:rPr>
      </w:pPr>
      <w:r>
        <w:rPr>
          <w:b/>
          <w:sz w:val="80"/>
          <w:szCs w:val="80"/>
        </w:rPr>
        <w:t>Upozornění!!!</w:t>
      </w:r>
      <w:r/>
    </w:p>
    <w:p>
      <w:pPr>
        <w:pStyle w:val="Normal"/>
      </w:pPr>
      <w:r>
        <w:rPr>
          <w:b/>
          <w:sz w:val="40"/>
          <w:szCs w:val="40"/>
        </w:rPr>
        <w:t xml:space="preserve">Od </w:t>
      </w:r>
      <w:r>
        <w:rPr>
          <w:b/>
          <w:sz w:val="40"/>
          <w:szCs w:val="40"/>
          <w:lang w:val="en-US"/>
        </w:rPr>
        <w:t>1.2.201</w:t>
      </w:r>
      <w:r>
        <w:rPr>
          <w:b/>
          <w:sz w:val="40"/>
          <w:szCs w:val="40"/>
          <w:lang w:val="en-US"/>
        </w:rPr>
        <w:t>6</w:t>
      </w:r>
      <w:r>
        <w:rPr>
          <w:b/>
          <w:sz w:val="40"/>
          <w:szCs w:val="40"/>
          <w:lang w:val="en-US"/>
        </w:rPr>
        <w:t xml:space="preserve"> </w:t>
      </w:r>
      <w:r>
        <w:rPr>
          <w:b/>
          <w:sz w:val="40"/>
          <w:szCs w:val="40"/>
        </w:rPr>
        <w:t>dochází ke změnám finančních limitů u následující skupin</w:t>
      </w:r>
      <w:r>
        <w:rPr>
          <w:b/>
          <w:sz w:val="40"/>
          <w:szCs w:val="40"/>
        </w:rPr>
        <w:t>y</w:t>
      </w:r>
      <w:r>
        <w:rPr>
          <w:b/>
          <w:sz w:val="40"/>
          <w:szCs w:val="40"/>
        </w:rPr>
        <w:t>:</w:t>
      </w:r>
      <w:r/>
    </w:p>
    <w:p>
      <w:pPr>
        <w:pStyle w:val="Normal"/>
      </w:pPr>
      <w:r>
        <w:rPr>
          <w:b/>
          <w:sz w:val="40"/>
          <w:szCs w:val="40"/>
        </w:rPr>
        <w:t>Mš</w:t>
      </w:r>
      <w:r>
        <w:rPr>
          <w:sz w:val="40"/>
          <w:szCs w:val="40"/>
        </w:rPr>
        <w:t xml:space="preserve"> – přesnídávka(</w:t>
      </w:r>
      <w:r>
        <w:rPr>
          <w:sz w:val="40"/>
          <w:szCs w:val="40"/>
          <w:lang w:val="en-US"/>
        </w:rPr>
        <w:t>7,</w:t>
      </w:r>
      <w:r>
        <w:rPr>
          <w:sz w:val="40"/>
          <w:szCs w:val="40"/>
        </w:rPr>
        <w:t>-), oběd(</w:t>
      </w:r>
      <w:r>
        <w:rPr>
          <w:b/>
          <w:bCs/>
          <w:sz w:val="40"/>
          <w:szCs w:val="40"/>
          <w:lang w:val="en-US"/>
        </w:rPr>
        <w:t>1</w:t>
      </w:r>
      <w:r>
        <w:rPr>
          <w:b/>
          <w:bCs/>
          <w:sz w:val="40"/>
          <w:szCs w:val="40"/>
          <w:lang w:val="en-US"/>
        </w:rPr>
        <w:t>8</w:t>
      </w:r>
      <w:r>
        <w:rPr>
          <w:b/>
          <w:bCs/>
          <w:sz w:val="40"/>
          <w:szCs w:val="40"/>
          <w:lang w:val="en-US"/>
        </w:rPr>
        <w:t>,</w:t>
      </w:r>
      <w:r>
        <w:rPr>
          <w:b/>
          <w:bCs/>
          <w:sz w:val="40"/>
          <w:szCs w:val="40"/>
        </w:rPr>
        <w:t>-</w:t>
      </w:r>
      <w:r>
        <w:rPr>
          <w:sz w:val="40"/>
          <w:szCs w:val="40"/>
        </w:rPr>
        <w:t>), svačinka(</w:t>
      </w:r>
      <w:r>
        <w:rPr>
          <w:sz w:val="40"/>
          <w:szCs w:val="40"/>
          <w:lang w:val="en-US"/>
        </w:rPr>
        <w:t>6,</w:t>
      </w:r>
      <w:r>
        <w:rPr>
          <w:sz w:val="40"/>
          <w:szCs w:val="40"/>
        </w:rPr>
        <w:t xml:space="preserve">-) = </w:t>
      </w:r>
      <w:r>
        <w:rPr>
          <w:b/>
          <w:bCs/>
          <w:sz w:val="40"/>
          <w:szCs w:val="40"/>
          <w:lang w:val="en-US"/>
        </w:rPr>
        <w:t>3</w:t>
      </w:r>
      <w:r>
        <w:rPr>
          <w:b/>
          <w:bCs/>
          <w:sz w:val="40"/>
          <w:szCs w:val="40"/>
          <w:lang w:val="en-US"/>
        </w:rPr>
        <w:t>1</w:t>
      </w:r>
      <w:r>
        <w:rPr>
          <w:b/>
          <w:bCs/>
          <w:sz w:val="40"/>
          <w:szCs w:val="40"/>
          <w:lang w:val="en-US"/>
        </w:rPr>
        <w:t>,</w:t>
      </w:r>
      <w:r>
        <w:rPr>
          <w:b/>
          <w:bCs/>
          <w:sz w:val="40"/>
          <w:szCs w:val="40"/>
        </w:rPr>
        <w:t xml:space="preserve">- </w:t>
      </w:r>
      <w:r>
        <w:rPr>
          <w:sz w:val="40"/>
          <w:szCs w:val="40"/>
        </w:rPr>
        <w:t>celodenní strava</w:t>
      </w:r>
      <w:r/>
    </w:p>
    <w:p>
      <w:pPr>
        <w:pStyle w:val="Normal"/>
        <w:rPr>
          <w:sz w:val="40"/>
          <w:sz w:val="40"/>
          <w:szCs w:val="40"/>
        </w:rPr>
      </w:pPr>
      <w:r>
        <w:rPr>
          <w:sz w:val="40"/>
          <w:szCs w:val="40"/>
        </w:rPr>
        <w:t>Ke změnám dochází z důvodu ročního vyúčtování spotřeby vařiva a evidence dodržování limitu spotřeby.</w:t>
      </w:r>
      <w:r/>
    </w:p>
    <w:p>
      <w:pPr>
        <w:pStyle w:val="Normal"/>
        <w:rPr>
          <w:sz w:val="40"/>
          <w:sz w:val="40"/>
          <w:szCs w:val="40"/>
        </w:rPr>
      </w:pPr>
      <w:r>
        <w:rPr>
          <w:sz w:val="40"/>
          <w:szCs w:val="40"/>
        </w:rPr>
        <w:t>Paušální částka pro placení přes účet zůstává stejná tj. 600,- na měsíc</w:t>
      </w:r>
      <w:r/>
    </w:p>
    <w:p>
      <w:pPr>
        <w:pStyle w:val="Normal"/>
        <w:rPr>
          <w:sz w:val="40"/>
          <w:sz w:val="40"/>
          <w:szCs w:val="40"/>
        </w:rPr>
      </w:pPr>
      <w:r>
        <w:rPr>
          <w:sz w:val="40"/>
          <w:szCs w:val="40"/>
        </w:rPr>
      </w:r>
      <w:r/>
    </w:p>
    <w:p>
      <w:pPr>
        <w:pStyle w:val="Normal"/>
        <w:rPr>
          <w:sz w:val="32"/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Normal"/>
        <w:rPr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Application>LibreOffice/4.3.4.1$Windows_x86 LibreOffice_project/bc356b2f991740509f321d70e4512a6a54c5f243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2015-01-21T08:37:00Z</dcterms:created>
  <dc:creator>Ředitel</dc:creator>
  <dc:language>cs-CZ</dc:language>
  <cp:lastPrinted>2016-01-26T13:06:47Z</cp:lastPrinted>
  <dcterms:modified xsi:type="dcterms:W3CDTF">2016-01-26T13:08:25Z</dcterms:modified>
  <cp:revision>2</cp:revision>
</cp:coreProperties>
</file>